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6913" w:rsidRPr="00276913" w14:paraId="0579FF66" w14:textId="77777777" w:rsidTr="00276913">
        <w:tc>
          <w:tcPr>
            <w:tcW w:w="4900" w:type="pct"/>
            <w:shd w:val="clear" w:color="auto" w:fill="FFFFFF"/>
            <w:hideMark/>
          </w:tcPr>
          <w:p w14:paraId="0B47EC02" w14:textId="77777777" w:rsidR="00276913" w:rsidRPr="00276913" w:rsidRDefault="00276913" w:rsidP="0027691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  <w:r w:rsidRPr="00276913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 xml:space="preserve">Блендер </w:t>
            </w:r>
            <w:proofErr w:type="spellStart"/>
            <w:r w:rsidRPr="00276913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Waring</w:t>
            </w:r>
            <w:proofErr w:type="spellEnd"/>
            <w:r w:rsidRPr="00276913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 xml:space="preserve"> BB255</w:t>
            </w:r>
          </w:p>
          <w:p w14:paraId="6135BD1A" w14:textId="0C6B7BB3" w:rsidR="00276913" w:rsidRPr="00276913" w:rsidRDefault="00276913" w:rsidP="0027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117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1"/>
              <w:gridCol w:w="633"/>
              <w:gridCol w:w="5706"/>
            </w:tblGrid>
            <w:tr w:rsidR="00276913" w:rsidRPr="00276913" w14:paraId="51A68796" w14:textId="77777777">
              <w:tc>
                <w:tcPr>
                  <w:tcW w:w="0" w:type="auto"/>
                  <w:hideMark/>
                </w:tcPr>
                <w:p w14:paraId="65A46702" w14:textId="1828C5FD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3945A6F0" wp14:editId="3F1EB594">
                        <wp:extent cx="3448050" cy="6858000"/>
                        <wp:effectExtent l="0" t="0" r="0" b="0"/>
                        <wp:docPr id="2" name="Рисунок 2" descr="Блендер Waring BB2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Блендер Waring BB2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48050" cy="685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hideMark/>
                </w:tcPr>
                <w:p w14:paraId="6F10AC63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0" w:type="pct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7975BC" w14:textId="6F402F82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7CAC5A9B" w14:textId="77777777" w:rsidR="00276913" w:rsidRPr="00276913" w:rsidRDefault="00276913" w:rsidP="0027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276913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Основные характеристики</w:t>
            </w:r>
          </w:p>
          <w:tbl>
            <w:tblPr>
              <w:tblW w:w="7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4200"/>
            </w:tblGrid>
            <w:tr w:rsidR="00276913" w:rsidRPr="00276913" w14:paraId="2F4FA36F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7B1CF9B2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Общий объем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21A41894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1.3 л</w:t>
                  </w:r>
                </w:p>
              </w:tc>
            </w:tr>
            <w:tr w:rsidR="00276913" w:rsidRPr="00276913" w14:paraId="69184563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1D3D9F9C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Количество кувшинов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6020E5AF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276913" w:rsidRPr="00276913" w14:paraId="5F57744E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632AC67F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Объем одного кувшина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7B0DE6AD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1.3 л</w:t>
                  </w:r>
                </w:p>
              </w:tc>
            </w:tr>
            <w:tr w:rsidR="00276913" w:rsidRPr="00276913" w14:paraId="582E027F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915BF1C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Количество скоростей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125168CC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276913" w:rsidRPr="00276913" w14:paraId="5C345198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7822984D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Напряжение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6239BDD4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220 В</w:t>
                  </w:r>
                </w:p>
              </w:tc>
            </w:tr>
            <w:tr w:rsidR="00276913" w:rsidRPr="00276913" w14:paraId="2597753D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5E2B1D6B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Мощность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7146C9C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0.56 кВт</w:t>
                  </w:r>
                </w:p>
              </w:tc>
            </w:tr>
            <w:tr w:rsidR="00276913" w:rsidRPr="00276913" w14:paraId="00A090B7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E797376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Управление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544F4896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механическое</w:t>
                  </w:r>
                </w:p>
              </w:tc>
            </w:tr>
            <w:tr w:rsidR="00276913" w:rsidRPr="00276913" w14:paraId="319653EA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2ADC7760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Материал корпуса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66DC6EDF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пластик</w:t>
                  </w:r>
                </w:p>
              </w:tc>
            </w:tr>
            <w:tr w:rsidR="00276913" w:rsidRPr="00276913" w14:paraId="3DD848D0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6F1E1391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lastRenderedPageBreak/>
                    <w:t>Материал кувшина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6FE1A087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пластик</w:t>
                  </w:r>
                </w:p>
              </w:tc>
            </w:tr>
            <w:tr w:rsidR="00276913" w:rsidRPr="00276913" w14:paraId="7E8E93D6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2D6E3173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Ширина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776BD31A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190 мм</w:t>
                  </w:r>
                </w:p>
              </w:tc>
            </w:tr>
            <w:tr w:rsidR="00276913" w:rsidRPr="00276913" w14:paraId="0C910813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ECA81A3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Глубина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79DC1EA8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190 мм</w:t>
                  </w:r>
                </w:p>
              </w:tc>
            </w:tr>
            <w:tr w:rsidR="00276913" w:rsidRPr="00276913" w14:paraId="079FA158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2EF69E4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25BE1105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370 мм</w:t>
                  </w:r>
                </w:p>
              </w:tc>
            </w:tr>
            <w:tr w:rsidR="00276913" w:rsidRPr="00276913" w14:paraId="018357E8" w14:textId="77777777">
              <w:tc>
                <w:tcPr>
                  <w:tcW w:w="3300" w:type="dxa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11FD6D1C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Страна производства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424F913B" w14:textId="77777777" w:rsidR="00276913" w:rsidRPr="00276913" w:rsidRDefault="00276913" w:rsidP="002769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69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США</w:t>
                  </w:r>
                </w:p>
              </w:tc>
            </w:tr>
          </w:tbl>
          <w:p w14:paraId="37C00E72" w14:textId="77777777" w:rsidR="00276913" w:rsidRDefault="00276913" w:rsidP="0027691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</w:p>
          <w:p w14:paraId="26D02019" w14:textId="127CAFD0" w:rsidR="00276913" w:rsidRPr="00276913" w:rsidRDefault="00276913" w:rsidP="0027691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276913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писание</w:t>
            </w:r>
          </w:p>
          <w:p w14:paraId="196C1722" w14:textId="1E256756" w:rsidR="00276913" w:rsidRPr="00276913" w:rsidRDefault="00276913" w:rsidP="0027691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69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Кухонный блендер </w:t>
            </w:r>
            <w:proofErr w:type="spellStart"/>
            <w:r w:rsidRPr="00276913">
              <w:rPr>
                <w:rFonts w:ascii="Arial" w:eastAsia="Times New Roman" w:hAnsi="Arial" w:cs="Arial"/>
                <w:b/>
                <w:bCs/>
                <w:color w:val="3383D0"/>
                <w:sz w:val="18"/>
                <w:szCs w:val="18"/>
                <w:lang w:eastAsia="ru-RU"/>
              </w:rPr>
              <w:t>Waring</w:t>
            </w:r>
            <w:proofErr w:type="spellEnd"/>
            <w:r w:rsidRPr="00276913">
              <w:rPr>
                <w:rFonts w:ascii="Arial" w:eastAsia="Times New Roman" w:hAnsi="Arial" w:cs="Arial"/>
                <w:b/>
                <w:bCs/>
                <w:color w:val="3383D0"/>
                <w:sz w:val="18"/>
                <w:szCs w:val="18"/>
                <w:lang w:eastAsia="ru-RU"/>
              </w:rPr>
              <w:t xml:space="preserve"> </w:t>
            </w:r>
            <w:r w:rsidRPr="00276913">
              <w:rPr>
                <w:rFonts w:ascii="Arial" w:eastAsia="Times New Roman" w:hAnsi="Arial" w:cs="Arial"/>
                <w:b/>
                <w:bCs/>
                <w:color w:val="3383D0"/>
                <w:sz w:val="18"/>
                <w:szCs w:val="18"/>
                <w:lang w:eastAsia="ru-RU"/>
              </w:rPr>
              <w:t>BB255</w:t>
            </w:r>
            <w:r w:rsidRPr="002769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предназначен для взбивания соусов, муссов, фруктовых, молочных или алкогольных коктейлей со льдом, для перемешивания и измельчения фруктов и овощей на предприятиях общественного питания, торговли и в домашних условиях. Двойной нож выполнен из нержавеющей стали.</w:t>
            </w:r>
          </w:p>
          <w:p w14:paraId="62C02D3B" w14:textId="77777777" w:rsidR="00276913" w:rsidRPr="00276913" w:rsidRDefault="00276913" w:rsidP="0027691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69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Особенности:</w:t>
            </w:r>
          </w:p>
          <w:p w14:paraId="019429A2" w14:textId="77777777" w:rsidR="00276913" w:rsidRPr="00276913" w:rsidRDefault="00276913" w:rsidP="00276913">
            <w:pPr>
              <w:numPr>
                <w:ilvl w:val="0"/>
                <w:numId w:val="1"/>
              </w:numPr>
              <w:spacing w:after="0" w:line="240" w:lineRule="atLeast"/>
              <w:ind w:left="117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69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Панель управления с тумблером</w:t>
            </w:r>
          </w:p>
          <w:p w14:paraId="2C0DEAF1" w14:textId="77777777" w:rsidR="00276913" w:rsidRPr="00276913" w:rsidRDefault="00276913" w:rsidP="00276913">
            <w:pPr>
              <w:numPr>
                <w:ilvl w:val="0"/>
                <w:numId w:val="1"/>
              </w:numPr>
              <w:spacing w:after="0" w:line="240" w:lineRule="atLeast"/>
              <w:ind w:left="117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69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Герметичная крышка с отверстием для загрузки и заглушкой</w:t>
            </w:r>
          </w:p>
          <w:p w14:paraId="2CFAF725" w14:textId="77777777" w:rsidR="00276913" w:rsidRPr="00276913" w:rsidRDefault="00276913" w:rsidP="00276913">
            <w:pPr>
              <w:numPr>
                <w:ilvl w:val="0"/>
                <w:numId w:val="1"/>
              </w:numPr>
              <w:spacing w:after="0" w:line="240" w:lineRule="atLeast"/>
              <w:ind w:left="117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69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Кувшин подходит для мытья в посудомоечной машине</w:t>
            </w:r>
          </w:p>
          <w:p w14:paraId="32E81262" w14:textId="77777777" w:rsidR="00276913" w:rsidRPr="00276913" w:rsidRDefault="00276913" w:rsidP="00276913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69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Дополнительные характеристики:</w:t>
            </w:r>
          </w:p>
          <w:p w14:paraId="0C1603D2" w14:textId="77777777" w:rsidR="00276913" w:rsidRPr="00276913" w:rsidRDefault="00276913" w:rsidP="00276913">
            <w:pPr>
              <w:numPr>
                <w:ilvl w:val="0"/>
                <w:numId w:val="2"/>
              </w:numPr>
              <w:spacing w:after="0" w:line="240" w:lineRule="atLeast"/>
              <w:ind w:left="117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69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Производительность: от 1 до 25 порций в день</w:t>
            </w:r>
          </w:p>
          <w:p w14:paraId="439D52B0" w14:textId="77777777" w:rsidR="00276913" w:rsidRPr="00276913" w:rsidRDefault="00276913" w:rsidP="00276913">
            <w:pPr>
              <w:numPr>
                <w:ilvl w:val="0"/>
                <w:numId w:val="2"/>
              </w:numPr>
              <w:spacing w:after="0" w:line="240" w:lineRule="atLeast"/>
              <w:ind w:left="117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69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Мощность мотора: 0,75 </w:t>
            </w:r>
            <w:proofErr w:type="spellStart"/>
            <w:r w:rsidRPr="002769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л.с</w:t>
            </w:r>
            <w:proofErr w:type="spellEnd"/>
            <w:r w:rsidRPr="002769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14:paraId="4BCB2840" w14:textId="77777777" w:rsidR="00C31244" w:rsidRDefault="00C31244"/>
    <w:sectPr w:rsidR="00C3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860F6"/>
    <w:multiLevelType w:val="multilevel"/>
    <w:tmpl w:val="EE0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583243"/>
    <w:multiLevelType w:val="multilevel"/>
    <w:tmpl w:val="F946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13"/>
    <w:rsid w:val="000E0355"/>
    <w:rsid w:val="00276913"/>
    <w:rsid w:val="00C3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C792"/>
  <w15:chartTrackingRefBased/>
  <w15:docId w15:val="{10ADCF38-B8D3-48BD-9A80-08B3B1A7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9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76913"/>
    <w:rPr>
      <w:color w:val="0000FF"/>
      <w:u w:val="single"/>
    </w:rPr>
  </w:style>
  <w:style w:type="character" w:customStyle="1" w:styleId="mounttext">
    <w:name w:val="mount_text"/>
    <w:basedOn w:val="a0"/>
    <w:rsid w:val="00276913"/>
  </w:style>
  <w:style w:type="paragraph" w:styleId="a4">
    <w:name w:val="Normal (Web)"/>
    <w:basedOn w:val="a"/>
    <w:uiPriority w:val="99"/>
    <w:semiHidden/>
    <w:unhideWhenUsed/>
    <w:rsid w:val="0027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2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67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75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92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83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4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Markin Kirill Sergeevich</dc:creator>
  <cp:keywords/>
  <dc:description/>
  <cp:lastModifiedBy>Markin Kirill Sergeevich</cp:lastModifiedBy>
  <cp:revision>2</cp:revision>
  <dcterms:created xsi:type="dcterms:W3CDTF">2021-10-01T12:53:00Z</dcterms:created>
  <dcterms:modified xsi:type="dcterms:W3CDTF">2021-10-01T12:54:00Z</dcterms:modified>
</cp:coreProperties>
</file>